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Nosework</w:t>
      </w:r>
    </w:p>
    <w:p>
      <w:pPr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  <w:lang w:val="cs-CZ"/>
        </w:rPr>
        <w:t>V ČR jsou v současné době dva kluby Nosework CZ, který má zkoušky po celé republice, především však v Čechách, a Czech Nosework club z.s., který má zkoušky především na Moravě a ve Slezsku.</w:t>
      </w:r>
    </w:p>
    <w:p>
      <w:pPr>
        <w:rPr>
          <w:rFonts w:hint="default"/>
          <w:sz w:val="18"/>
          <w:szCs w:val="18"/>
          <w:lang w:val="cs-CZ"/>
        </w:rPr>
      </w:pPr>
    </w:p>
    <w:p>
      <w:pPr>
        <w:rPr>
          <w:rFonts w:hint="default"/>
          <w:sz w:val="20"/>
          <w:szCs w:val="20"/>
          <w:lang w:val="cs-CZ"/>
        </w:rPr>
      </w:pPr>
      <w:r>
        <w:rPr>
          <w:rFonts w:hint="default"/>
          <w:sz w:val="20"/>
          <w:szCs w:val="20"/>
          <w:lang w:val="cs-CZ"/>
        </w:rPr>
        <w:t>Nosework CZ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  <w:lang w:val="cs-CZ"/>
        </w:rPr>
        <w:t xml:space="preserve">NW-N (nature): vyhledávání v přírodních terénech 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  <w:lang w:val="cs-CZ"/>
        </w:rPr>
        <w:t xml:space="preserve">NW-U (urban): prohledávání prostor dotčených působením člověka (může se jednat o vybavené místnosti, zahrady s „harampádím“, skládky a skladiště, parkoviště, zříceniny hradů, náměstí, ulice apod.) 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  <w:lang w:val="cs-CZ"/>
        </w:rPr>
        <w:t xml:space="preserve">NW-W (water): vyhledávání ve vodě 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  <w:lang w:val="cs-CZ"/>
        </w:rPr>
        <w:t>NW-D (discrimination): vyhledávání v řadách předmětů a osob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  <w:lang w:val="cs-CZ"/>
        </w:rPr>
        <w:t>Každý směr má čtyři stupně Z (základní), 1, 2, 3 podle obtížnosti</w:t>
      </w:r>
    </w:p>
    <w:p>
      <w:pPr>
        <w:numPr>
          <w:numId w:val="0"/>
        </w:numPr>
        <w:ind w:leftChars="0"/>
        <w:rPr>
          <w:rFonts w:hint="default"/>
          <w:sz w:val="18"/>
          <w:szCs w:val="18"/>
          <w:lang w:val="cs-CZ"/>
        </w:rPr>
      </w:pPr>
    </w:p>
    <w:p>
      <w:pPr>
        <w:numPr>
          <w:numId w:val="0"/>
        </w:numPr>
        <w:ind w:leftChars="0"/>
        <w:rPr>
          <w:rFonts w:hint="default"/>
          <w:sz w:val="20"/>
          <w:szCs w:val="20"/>
          <w:lang w:val="cs-CZ"/>
        </w:rPr>
      </w:pPr>
      <w:r>
        <w:rPr>
          <w:rFonts w:hint="default"/>
          <w:sz w:val="20"/>
          <w:szCs w:val="20"/>
          <w:lang w:val="cs-CZ"/>
        </w:rPr>
        <w:t>Czech Nosework club z.s.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  <w:lang w:val="cs-CZ"/>
        </w:rPr>
        <w:t>NW-E – Exteriér (Exterior) – vyhledávání kdekoliv venku. Exteriéry – všechny venkovní prostory – park, les, zahrada, nádraží, náměstí, stěny domu a přilehlá ulice, stěny obchodu a přilehlá pěší zóna, schody, všechna veřejná prostranství.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  <w:lang w:val="cs-CZ"/>
        </w:rPr>
        <w:t>NW-I – Interiér (Interior) – vnitřní prostory budov. Interiéry mohou být jakékoliv místnosti s občanským vybavením např. kuchyň, koupelna, sociální zařízení, tělocvična, posilovna, kulečníkový sál, škola, šatna, garáž, knihovna, vestibul apod.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  <w:lang w:val="cs-CZ"/>
        </w:rPr>
        <w:t>NW-C Kontejnery (Container) – kontejnery nejrůznějších velikostí. Kontejnery – plastové potravinářské boxy, květináče, obuv, plátěné skládací nákupní košíky, kartonové krabice apod. Všechny kontejnery v rámci jedné úrovně jsou stejné. Mezi jednotlivými kontejnery musíbýt rozestupy minimálně 0,5 metru. Prohledává se vždy řada, řady nebo kruh v interiéru / ve vnitřních prostorách budov- platí u všech úrovní.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  <w:lang w:val="cs-CZ"/>
        </w:rPr>
        <w:t>NW-V Vozidla (Vehicles) – vyhledávání uvnitř i z venku automobilového parku. Vozidla – automobily všech značek včetně zavazadlového prostoru a všechny další dopravní prostředky - vozíky, karavany, přívěsy, motorky, autobusy. Mezi jednotlivými vozidly musí být rozestupy 1,5 – 1,8m.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  <w:lang w:val="cs-CZ"/>
        </w:rPr>
        <w:t>Každý směr má pět stupňů b (beginner), L1, L2, L3, L4 podle obtížnosti</w:t>
      </w:r>
    </w:p>
    <w:p>
      <w:pPr>
        <w:rPr>
          <w:rFonts w:hint="default"/>
          <w:sz w:val="18"/>
          <w:szCs w:val="18"/>
        </w:rPr>
      </w:pPr>
    </w:p>
    <w:p>
      <w:pPr>
        <w:rPr>
          <w:rFonts w:hint="default"/>
          <w:sz w:val="18"/>
          <w:szCs w:val="1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689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2840" w:type="dxa"/>
            <w:vMerge w:val="restar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cs-CZ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cs-CZ"/>
              </w:rPr>
              <w:t>1</w:t>
            </w:r>
          </w:p>
        </w:tc>
        <w:tc>
          <w:tcPr>
            <w:tcW w:w="2689" w:type="dxa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lang w:val="cs-CZ"/>
              </w:rPr>
              <w:t>Nosevork CZ</w:t>
            </w:r>
          </w:p>
        </w:tc>
        <w:tc>
          <w:tcPr>
            <w:tcW w:w="299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cs-CZ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 xml:space="preserve">NW-N 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Z, 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NW-N 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1,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U Z,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U 1,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W Z,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W 1,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D Z,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>D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2840" w:type="dxa"/>
            <w:vMerge w:val="continue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</w:p>
        </w:tc>
        <w:tc>
          <w:tcPr>
            <w:tcW w:w="2689" w:type="dxa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lang w:val="cs-CZ"/>
              </w:rPr>
              <w:t>Czech Nosework club z.s.</w:t>
            </w:r>
          </w:p>
        </w:tc>
        <w:tc>
          <w:tcPr>
            <w:tcW w:w="2993" w:type="dxa"/>
          </w:tcPr>
          <w:p>
            <w:pPr>
              <w:rPr>
                <w:rFonts w:hint="default"/>
                <w:i/>
                <w:iCs/>
                <w:sz w:val="18"/>
                <w:szCs w:val="18"/>
                <w:vertAlign w:val="baseline"/>
                <w:lang w:val="cs-CZ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NW-E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b, </w:t>
            </w:r>
            <w:r>
              <w:rPr>
                <w:rFonts w:hint="default"/>
                <w:sz w:val="18"/>
                <w:szCs w:val="18"/>
                <w:vertAlign w:val="baseline"/>
              </w:rPr>
              <w:t>NW-E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1,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I b,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I 1,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C b,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C 1,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V b,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>V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9" w:hRule="atLeast"/>
        </w:trPr>
        <w:tc>
          <w:tcPr>
            <w:tcW w:w="2840" w:type="dxa"/>
            <w:vMerge w:val="restar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cs-CZ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cs-CZ"/>
              </w:rPr>
              <w:t>2</w:t>
            </w:r>
          </w:p>
        </w:tc>
        <w:tc>
          <w:tcPr>
            <w:tcW w:w="2689" w:type="dxa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lang w:val="cs-CZ"/>
              </w:rPr>
              <w:t>Nosevork CZ</w:t>
            </w:r>
          </w:p>
        </w:tc>
        <w:tc>
          <w:tcPr>
            <w:tcW w:w="299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cs-CZ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 xml:space="preserve">NW-N 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2,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U 2,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W 2,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>D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3" w:hRule="atLeast"/>
        </w:trPr>
        <w:tc>
          <w:tcPr>
            <w:tcW w:w="2840" w:type="dxa"/>
            <w:vMerge w:val="continue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</w:p>
        </w:tc>
        <w:tc>
          <w:tcPr>
            <w:tcW w:w="2689" w:type="dxa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lang w:val="cs-CZ"/>
              </w:rPr>
              <w:t>Czech Nosework club z.s.</w:t>
            </w:r>
          </w:p>
        </w:tc>
        <w:tc>
          <w:tcPr>
            <w:tcW w:w="299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cs-CZ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NW-E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2, </w:t>
            </w:r>
            <w:r>
              <w:rPr>
                <w:rFonts w:hint="default"/>
                <w:sz w:val="18"/>
                <w:szCs w:val="18"/>
                <w:vertAlign w:val="baseline"/>
              </w:rPr>
              <w:t>NW-E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3,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I 2,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I 3,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C 2,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C 3,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V 2,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>V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9" w:hRule="atLeast"/>
        </w:trPr>
        <w:tc>
          <w:tcPr>
            <w:tcW w:w="2840" w:type="dxa"/>
            <w:vMerge w:val="restar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cs-CZ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cs-CZ"/>
              </w:rPr>
              <w:t>3</w:t>
            </w:r>
          </w:p>
        </w:tc>
        <w:tc>
          <w:tcPr>
            <w:tcW w:w="2689" w:type="dxa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lang w:val="cs-CZ"/>
              </w:rPr>
              <w:t>Nosevork CZ</w:t>
            </w:r>
          </w:p>
        </w:tc>
        <w:tc>
          <w:tcPr>
            <w:tcW w:w="299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cs-CZ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 xml:space="preserve">NW-N 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3,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U 3,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W 3,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>D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3" w:hRule="atLeast"/>
        </w:trPr>
        <w:tc>
          <w:tcPr>
            <w:tcW w:w="2840" w:type="dxa"/>
            <w:vMerge w:val="continue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</w:p>
        </w:tc>
        <w:tc>
          <w:tcPr>
            <w:tcW w:w="2689" w:type="dxa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lang w:val="cs-CZ"/>
              </w:rPr>
              <w:t>Czech Nosework club z.s.</w:t>
            </w:r>
          </w:p>
        </w:tc>
        <w:tc>
          <w:tcPr>
            <w:tcW w:w="299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cs-CZ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NW-E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4,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I 4,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 xml:space="preserve"> C 4, </w:t>
            </w:r>
            <w:r>
              <w:rPr>
                <w:rFonts w:hint="default"/>
                <w:sz w:val="18"/>
                <w:szCs w:val="18"/>
                <w:vertAlign w:val="baseline"/>
              </w:rPr>
              <w:t>NW-</w:t>
            </w:r>
            <w:r>
              <w:rPr>
                <w:rFonts w:hint="default"/>
                <w:sz w:val="18"/>
                <w:szCs w:val="18"/>
                <w:vertAlign w:val="baseline"/>
                <w:lang w:val="cs-CZ"/>
              </w:rPr>
              <w:t>V 4</w:t>
            </w:r>
          </w:p>
        </w:tc>
      </w:tr>
    </w:tbl>
    <w:p>
      <w:pPr>
        <w:rPr>
          <w:rFonts w:hint="default"/>
          <w:sz w:val="18"/>
          <w:szCs w:val="18"/>
        </w:rPr>
      </w:pPr>
    </w:p>
    <w:p>
      <w:pPr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Nosework by se dal volně přeložit asi jako „práce nosem“ . Jedná se o nový psí sport, který vychází z nejpřirozenější schopnosti všech psů – čichu.</w:t>
      </w:r>
    </w:p>
    <w:p>
      <w:pPr>
        <w:rPr>
          <w:rFonts w:hint="default"/>
          <w:sz w:val="18"/>
          <w:szCs w:val="18"/>
        </w:rPr>
      </w:pPr>
    </w:p>
    <w:p>
      <w:pPr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Čichem se psi řídí odpradávna, je to pro ně nejdůležitější smysl a mají ho po tisíciletém přírodním výběru vybroušený do nejvyšší dokonalosti. Čumákem se orientují už dva dny stará hluchá a slepá štěňata, když hledají struk s mlékem feny- matky. Člověk psy dnes využívá při vyhledávání různých specifických pachů, kdy psi v různých prostředích a za nejrůznějších situací neomylně odhalí pach drog, výbušnin či akcelerantů požáru, psí nos je pomůcka kriminalistů, když pomocí metody pachové identifikace ztotožňují pach člověka odebraný na místě činu z pachového vzorku odebraného podezřelé osobě. Pes –záchranář je nepostradatelnou složkou při pátracích akcích po pohřešovaných osobách v terénu, v rozvalinách domů či pod sněhem.</w:t>
      </w:r>
    </w:p>
    <w:p>
      <w:pPr>
        <w:rPr>
          <w:rFonts w:hint="default"/>
          <w:sz w:val="18"/>
          <w:szCs w:val="18"/>
        </w:rPr>
      </w:pPr>
    </w:p>
    <w:p>
      <w:pPr>
        <w:rPr>
          <w:rFonts w:hint="default"/>
          <w:sz w:val="18"/>
          <w:szCs w:val="18"/>
          <w:lang w:val="cs-CZ"/>
        </w:rPr>
      </w:pPr>
      <w:r>
        <w:rPr>
          <w:rFonts w:hint="default"/>
          <w:sz w:val="18"/>
          <w:szCs w:val="18"/>
        </w:rPr>
        <w:t>Nosework vychází z této praxe a spočívá v tom, že tým – psovod a jeho pes hledá specifické pachy civilních látek v obdobných situacích jako profesionální K9 týmy policie, armády a záchranářů.</w:t>
      </w:r>
      <w:r>
        <w:rPr>
          <w:rFonts w:hint="default"/>
          <w:sz w:val="18"/>
          <w:szCs w:val="18"/>
          <w:lang w:val="cs-CZ"/>
        </w:rPr>
        <w:t xml:space="preserve"> </w:t>
      </w:r>
      <w:bookmarkStart w:id="0" w:name="_GoBack"/>
      <w:bookmarkEnd w:id="0"/>
      <w:r>
        <w:rPr>
          <w:rFonts w:hint="default"/>
          <w:sz w:val="18"/>
          <w:szCs w:val="18"/>
          <w:lang w:val="cs-CZ"/>
        </w:rPr>
        <w:t>https://www.noseworkcz.net/index</w:t>
      </w:r>
    </w:p>
    <w:p>
      <w:pPr>
        <w:rPr>
          <w:rFonts w:hint="default"/>
          <w:sz w:val="18"/>
          <w:szCs w:val="1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FAEBD1"/>
    <w:multiLevelType w:val="singleLevel"/>
    <w:tmpl w:val="1DFAEBD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E9725FD"/>
    <w:multiLevelType w:val="singleLevel"/>
    <w:tmpl w:val="1E9725F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A31D5"/>
    <w:rsid w:val="4D7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7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2024-04-03T13:42:00Z</dcterms:created>
  <dc:creator>uzivatel</dc:creator>
  <cp:lastModifiedBy>Daniela Tlapáková</cp:lastModifiedBy>
  <dcterms:modified xsi:type="dcterms:W3CDTF">2024-04-03T14:13:45Z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1033-12.2.0.16703</vt:lpwstr>
  </property>
  <property fmtid="{D5CDD505-2E9C-101B-9397-08002B2CF9AE}" pid="3" name="ICV">
    <vt:lpwstr>A39A521D8878484EA2BB565CFEFC3925_11</vt:lpwstr>
  </property>
</Properties>
</file>